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B140" w14:textId="77777777" w:rsidR="009E4EA7" w:rsidRPr="007D14C2" w:rsidRDefault="009E4EA7" w:rsidP="009E4E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14C2">
        <w:rPr>
          <w:rFonts w:ascii="Arial" w:hAnsi="Arial" w:cs="Arial"/>
          <w:sz w:val="24"/>
          <w:szCs w:val="24"/>
        </w:rPr>
        <w:t>ПЕРВОМАЙСКИЙ СЕЛЬСКИЙ СОВЕТ ДЕПУТАТОВ</w:t>
      </w:r>
    </w:p>
    <w:p w14:paraId="459CBF10" w14:textId="77777777" w:rsidR="009E4EA7" w:rsidRPr="007D14C2" w:rsidRDefault="009E4EA7" w:rsidP="009E4E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14C2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295AA859" w14:textId="77777777" w:rsidR="009E4EA7" w:rsidRPr="007D14C2" w:rsidRDefault="009E4EA7" w:rsidP="009E4EA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1293FCB0" w14:textId="77777777" w:rsidR="009E4EA7" w:rsidRPr="007D14C2" w:rsidRDefault="009E4EA7" w:rsidP="009E4E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14C2">
        <w:rPr>
          <w:rFonts w:ascii="Arial" w:hAnsi="Arial" w:cs="Arial"/>
          <w:sz w:val="24"/>
          <w:szCs w:val="24"/>
        </w:rPr>
        <w:t>РЕШЕНИЕ</w:t>
      </w:r>
    </w:p>
    <w:p w14:paraId="5251B045" w14:textId="77777777" w:rsidR="009E4EA7" w:rsidRPr="007D14C2" w:rsidRDefault="009E4EA7" w:rsidP="009E4EA7">
      <w:pPr>
        <w:pStyle w:val="a3"/>
        <w:rPr>
          <w:rFonts w:ascii="Arial" w:hAnsi="Arial" w:cs="Arial"/>
          <w:sz w:val="24"/>
          <w:szCs w:val="24"/>
        </w:rPr>
      </w:pPr>
    </w:p>
    <w:p w14:paraId="22E43A15" w14:textId="0F3D8EF2" w:rsidR="009E4EA7" w:rsidRPr="007D14C2" w:rsidRDefault="009E4EA7" w:rsidP="009E4EA7">
      <w:pPr>
        <w:pStyle w:val="a3"/>
        <w:rPr>
          <w:rFonts w:ascii="Arial" w:hAnsi="Arial" w:cs="Arial"/>
          <w:sz w:val="24"/>
          <w:szCs w:val="24"/>
        </w:rPr>
      </w:pPr>
      <w:r w:rsidRPr="007D14C2">
        <w:rPr>
          <w:rFonts w:ascii="Arial" w:hAnsi="Arial" w:cs="Arial"/>
          <w:sz w:val="24"/>
          <w:szCs w:val="24"/>
        </w:rPr>
        <w:t>27.08.2024</w:t>
      </w:r>
      <w:r w:rsidR="007D14C2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D14C2">
        <w:rPr>
          <w:rFonts w:ascii="Arial" w:hAnsi="Arial" w:cs="Arial"/>
          <w:sz w:val="24"/>
          <w:szCs w:val="24"/>
        </w:rPr>
        <w:t>п.</w:t>
      </w:r>
      <w:r w:rsidR="007D14C2" w:rsidRPr="007D14C2">
        <w:rPr>
          <w:rFonts w:ascii="Arial" w:hAnsi="Arial" w:cs="Arial"/>
          <w:sz w:val="24"/>
          <w:szCs w:val="24"/>
        </w:rPr>
        <w:t xml:space="preserve"> </w:t>
      </w:r>
      <w:r w:rsidRPr="007D14C2">
        <w:rPr>
          <w:rFonts w:ascii="Arial" w:hAnsi="Arial" w:cs="Arial"/>
          <w:sz w:val="24"/>
          <w:szCs w:val="24"/>
        </w:rPr>
        <w:t>Первомайск</w:t>
      </w:r>
      <w:r w:rsidR="007D14C2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D14C2">
        <w:rPr>
          <w:rFonts w:ascii="Arial" w:hAnsi="Arial" w:cs="Arial"/>
          <w:sz w:val="24"/>
          <w:szCs w:val="24"/>
        </w:rPr>
        <w:t>№</w:t>
      </w:r>
      <w:r w:rsidR="007D14C2" w:rsidRPr="007D14C2">
        <w:rPr>
          <w:rFonts w:ascii="Arial" w:hAnsi="Arial" w:cs="Arial"/>
          <w:sz w:val="24"/>
          <w:szCs w:val="24"/>
        </w:rPr>
        <w:t xml:space="preserve"> </w:t>
      </w:r>
      <w:r w:rsidRPr="007D14C2">
        <w:rPr>
          <w:rFonts w:ascii="Arial" w:hAnsi="Arial" w:cs="Arial"/>
          <w:sz w:val="24"/>
          <w:szCs w:val="24"/>
        </w:rPr>
        <w:t xml:space="preserve">32/125 </w:t>
      </w:r>
    </w:p>
    <w:p w14:paraId="28950A80" w14:textId="77777777" w:rsidR="009E4EA7" w:rsidRPr="007D14C2" w:rsidRDefault="009E4EA7" w:rsidP="009E4EA7">
      <w:pPr>
        <w:pStyle w:val="a3"/>
        <w:rPr>
          <w:rFonts w:ascii="Arial" w:hAnsi="Arial" w:cs="Arial"/>
          <w:sz w:val="24"/>
          <w:szCs w:val="24"/>
        </w:rPr>
      </w:pPr>
    </w:p>
    <w:p w14:paraId="78C0A64A" w14:textId="77777777" w:rsidR="009E4EA7" w:rsidRPr="007D14C2" w:rsidRDefault="009E4EA7" w:rsidP="009E4EA7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14C2">
        <w:rPr>
          <w:rFonts w:ascii="Arial" w:hAnsi="Arial" w:cs="Arial"/>
          <w:sz w:val="24"/>
          <w:szCs w:val="24"/>
        </w:rPr>
        <w:t>О внесении изменения в решение Первомайского сельского Совета депутатов Мотыгинского района от 27.11.2018 № 29/98 «О налоге на имущество физических лиц»</w:t>
      </w:r>
    </w:p>
    <w:p w14:paraId="11B86444" w14:textId="77777777" w:rsidR="009E4EA7" w:rsidRPr="007D14C2" w:rsidRDefault="009E4EA7" w:rsidP="009E4EA7">
      <w:pPr>
        <w:pStyle w:val="a3"/>
        <w:rPr>
          <w:rFonts w:ascii="Arial" w:hAnsi="Arial" w:cs="Arial"/>
          <w:sz w:val="24"/>
          <w:szCs w:val="24"/>
        </w:rPr>
      </w:pPr>
    </w:p>
    <w:p w14:paraId="69EB3016" w14:textId="77777777" w:rsidR="009E4EA7" w:rsidRPr="007D14C2" w:rsidRDefault="009E4EA7" w:rsidP="009E4EA7">
      <w:pPr>
        <w:pStyle w:val="10"/>
        <w:jc w:val="both"/>
        <w:rPr>
          <w:sz w:val="24"/>
          <w:szCs w:val="24"/>
        </w:rPr>
      </w:pPr>
    </w:p>
    <w:p w14:paraId="7EA09C59" w14:textId="77777777" w:rsidR="009E4EA7" w:rsidRPr="007D14C2" w:rsidRDefault="009E4EA7" w:rsidP="009E4EA7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7D14C2">
        <w:rPr>
          <w:rFonts w:ascii="Arial" w:hAnsi="Arial" w:cs="Arial"/>
          <w:sz w:val="24"/>
          <w:szCs w:val="24"/>
        </w:rPr>
        <w:t>На основании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729AF2CC" w14:textId="0D043B6F" w:rsidR="009E4EA7" w:rsidRPr="007D14C2" w:rsidRDefault="009E4EA7" w:rsidP="009E4EA7">
      <w:pPr>
        <w:pStyle w:val="1"/>
        <w:spacing w:before="0" w:after="0" w:line="240" w:lineRule="auto"/>
        <w:ind w:right="-2" w:firstLine="709"/>
        <w:jc w:val="both"/>
        <w:rPr>
          <w:b w:val="0"/>
          <w:sz w:val="24"/>
          <w:szCs w:val="24"/>
        </w:rPr>
      </w:pPr>
      <w:r w:rsidRPr="007D14C2">
        <w:rPr>
          <w:b w:val="0"/>
          <w:sz w:val="24"/>
          <w:szCs w:val="24"/>
        </w:rPr>
        <w:t>1. Внести в решение Первомайского сельского Совета депутатов</w:t>
      </w:r>
      <w:r w:rsidR="007D14C2" w:rsidRPr="007D14C2">
        <w:rPr>
          <w:b w:val="0"/>
          <w:sz w:val="24"/>
          <w:szCs w:val="24"/>
        </w:rPr>
        <w:t xml:space="preserve"> </w:t>
      </w:r>
      <w:r w:rsidRPr="007D14C2">
        <w:rPr>
          <w:b w:val="0"/>
          <w:sz w:val="24"/>
          <w:szCs w:val="24"/>
        </w:rPr>
        <w:t>от 27.11.2018 № 29/98 «О налоге на имущество физических лиц» (далее – Решение) следующее изменение:</w:t>
      </w:r>
    </w:p>
    <w:p w14:paraId="3D616EAD" w14:textId="77777777" w:rsidR="009E4EA7" w:rsidRPr="007D14C2" w:rsidRDefault="009E4EA7" w:rsidP="009E4EA7">
      <w:pPr>
        <w:pStyle w:val="10"/>
        <w:ind w:firstLine="709"/>
        <w:jc w:val="both"/>
        <w:rPr>
          <w:sz w:val="24"/>
          <w:szCs w:val="24"/>
        </w:rPr>
      </w:pPr>
      <w:r w:rsidRPr="007D14C2">
        <w:rPr>
          <w:sz w:val="24"/>
          <w:szCs w:val="24"/>
        </w:rPr>
        <w:t>1.1. Пункт 2 Решения изложить в следующей редакции:</w:t>
      </w:r>
    </w:p>
    <w:p w14:paraId="5DDFB258" w14:textId="77777777" w:rsidR="009E4EA7" w:rsidRPr="007D14C2" w:rsidRDefault="009E4EA7" w:rsidP="009E4EA7">
      <w:pPr>
        <w:pStyle w:val="10"/>
        <w:ind w:firstLine="709"/>
        <w:jc w:val="both"/>
        <w:rPr>
          <w:sz w:val="24"/>
          <w:szCs w:val="24"/>
        </w:rPr>
      </w:pPr>
      <w:r w:rsidRPr="007D14C2">
        <w:rPr>
          <w:sz w:val="24"/>
          <w:szCs w:val="24"/>
        </w:rPr>
        <w:t>«2. Налоговые ставки устанавливаются в следующих размерах от кадастровой стоимости: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7137"/>
        <w:gridCol w:w="1822"/>
      </w:tblGrid>
      <w:tr w:rsidR="009E4EA7" w:rsidRPr="007D14C2" w14:paraId="7C9492AB" w14:textId="77777777" w:rsidTr="009E4EA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CF74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8E25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2F0E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Налоговая ставка</w:t>
            </w:r>
          </w:p>
          <w:p w14:paraId="2434119E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(в процентах)</w:t>
            </w:r>
          </w:p>
        </w:tc>
      </w:tr>
      <w:tr w:rsidR="009E4EA7" w:rsidRPr="007D14C2" w14:paraId="4B76CDD7" w14:textId="77777777" w:rsidTr="009E4EA7">
        <w:trPr>
          <w:trHeight w:val="10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93C5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CAE7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 миллионов рублей (включительно):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CDC5" w14:textId="77777777" w:rsidR="009E4EA7" w:rsidRPr="007D14C2" w:rsidRDefault="009E4E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E4EA7" w:rsidRPr="007D14C2" w14:paraId="67D63493" w14:textId="77777777" w:rsidTr="009E4EA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91B1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EBF3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жилой дом (часть жилого дома), квартира (часть квартиры), комната;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890B" w14:textId="77777777" w:rsidR="009E4EA7" w:rsidRPr="007D14C2" w:rsidRDefault="009E4E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9E4EA7" w:rsidRPr="007D14C2" w14:paraId="135E0C57" w14:textId="77777777" w:rsidTr="009E4EA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D37B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CD4A0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C7C8" w14:textId="77777777" w:rsidR="009E4EA7" w:rsidRPr="007D14C2" w:rsidRDefault="009E4E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9E4EA7" w:rsidRPr="007D14C2" w14:paraId="3787D4E2" w14:textId="77777777" w:rsidTr="009E4EA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206D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BFA0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48A7" w14:textId="77777777" w:rsidR="009E4EA7" w:rsidRPr="007D14C2" w:rsidRDefault="009E4E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9E4EA7" w:rsidRPr="007D14C2" w14:paraId="5C2BE9AB" w14:textId="77777777" w:rsidTr="009E4EA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AE00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63646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гараж и </w:t>
            </w:r>
            <w:proofErr w:type="spellStart"/>
            <w:r w:rsidRPr="007D14C2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7D14C2">
              <w:rPr>
                <w:rFonts w:ascii="Arial" w:hAnsi="Arial" w:cs="Arial"/>
                <w:sz w:val="24"/>
                <w:szCs w:val="24"/>
              </w:rPr>
              <w:t>-место, в том числе расположенный в объектах налогообложения, указанных в подпункте 2 пункта 2 статьи 406 Налогового кодекса Российской Федерации;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1A6E" w14:textId="77777777" w:rsidR="009E4EA7" w:rsidRPr="007D14C2" w:rsidRDefault="009E4E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9E4EA7" w:rsidRPr="007D14C2" w14:paraId="4CDE7B0D" w14:textId="77777777" w:rsidTr="009E4EA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1AC4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9C48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 каждого из которых не превышает 50 квадратных метров и которое расположено на земельном участке для ведения личного подсобного хозяйства огородничества, садоводства или индивидуального жилищного строительства.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5025" w14:textId="77777777" w:rsidR="009E4EA7" w:rsidRPr="007D14C2" w:rsidRDefault="009E4E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9E4EA7" w:rsidRPr="007D14C2" w14:paraId="6E82CDE4" w14:textId="77777777" w:rsidTr="009E4EA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72E0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A3FE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eastAsia="Calibri" w:hAnsi="Arial" w:cs="Arial"/>
                <w:color w:val="22272F"/>
                <w:sz w:val="24"/>
                <w:szCs w:val="24"/>
                <w:lang w:eastAsia="en-US"/>
              </w:rPr>
              <w:t>Объекты налогообложения, включенные в перечень, определяемый в соответствии с </w:t>
            </w:r>
            <w:r w:rsidRPr="007D14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пунктом 7 статьи 378.2</w:t>
            </w:r>
            <w:r w:rsidRPr="007D14C2">
              <w:rPr>
                <w:rFonts w:ascii="Arial" w:eastAsia="Calibri" w:hAnsi="Arial" w:cs="Arial"/>
                <w:color w:val="22272F"/>
                <w:sz w:val="24"/>
                <w:szCs w:val="24"/>
                <w:lang w:eastAsia="en-US"/>
              </w:rPr>
              <w:t xml:space="preserve"> Налогового кодекса Российской Федерации, объекты налогообложения, </w:t>
            </w:r>
            <w:r w:rsidRPr="007D14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предусмотренные абзацем вторым пункта 10 статьи 378.2</w:t>
            </w:r>
            <w:r w:rsidRPr="007D14C2">
              <w:rPr>
                <w:rFonts w:ascii="Arial" w:eastAsia="Calibri" w:hAnsi="Arial" w:cs="Arial"/>
                <w:color w:val="22272F"/>
                <w:sz w:val="24"/>
                <w:szCs w:val="24"/>
                <w:lang w:eastAsia="en-US"/>
              </w:rPr>
              <w:t xml:space="preserve"> Налогового кодекса Российской Федерации.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E59F" w14:textId="77777777" w:rsidR="009E4EA7" w:rsidRPr="007D14C2" w:rsidRDefault="009E4E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E4EA7" w:rsidRPr="007D14C2" w14:paraId="2A8C1B1A" w14:textId="77777777" w:rsidTr="009E4EA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93F6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046E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D56A" w14:textId="77777777" w:rsidR="009E4EA7" w:rsidRPr="007D14C2" w:rsidRDefault="009E4E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9E4EA7" w:rsidRPr="007D14C2" w14:paraId="254DD64A" w14:textId="77777777" w:rsidTr="009E4EA7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74E2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E408" w14:textId="77777777" w:rsidR="009E4EA7" w:rsidRPr="007D14C2" w:rsidRDefault="009E4E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Прочие объекты налогообложения.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0F042" w14:textId="77777777" w:rsidR="009E4EA7" w:rsidRPr="007D14C2" w:rsidRDefault="009E4E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4C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14:paraId="3622A535" w14:textId="7402BB07" w:rsidR="009E4EA7" w:rsidRPr="007D14C2" w:rsidRDefault="007D14C2" w:rsidP="009E4EA7">
      <w:pPr>
        <w:pStyle w:val="10"/>
        <w:ind w:firstLine="709"/>
        <w:jc w:val="both"/>
        <w:rPr>
          <w:sz w:val="24"/>
          <w:szCs w:val="24"/>
        </w:rPr>
      </w:pPr>
      <w:r w:rsidRPr="007D14C2">
        <w:rPr>
          <w:sz w:val="24"/>
          <w:szCs w:val="24"/>
        </w:rPr>
        <w:t>»</w:t>
      </w:r>
      <w:r w:rsidR="009E4EA7" w:rsidRPr="007D14C2">
        <w:rPr>
          <w:sz w:val="24"/>
          <w:szCs w:val="24"/>
        </w:rPr>
        <w:t>.</w:t>
      </w:r>
    </w:p>
    <w:p w14:paraId="6A28B14D" w14:textId="27CDF934" w:rsidR="009E4EA7" w:rsidRPr="007D14C2" w:rsidRDefault="009E4EA7" w:rsidP="009E4E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14C2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</w:t>
      </w:r>
      <w:r w:rsidR="007D14C2" w:rsidRPr="007D14C2">
        <w:rPr>
          <w:rFonts w:ascii="Arial" w:hAnsi="Arial" w:cs="Arial"/>
          <w:sz w:val="24"/>
          <w:szCs w:val="24"/>
        </w:rPr>
        <w:t xml:space="preserve"> </w:t>
      </w:r>
      <w:r w:rsidRPr="007D14C2">
        <w:rPr>
          <w:rFonts w:ascii="Arial" w:hAnsi="Arial" w:cs="Arial"/>
          <w:sz w:val="24"/>
          <w:szCs w:val="24"/>
        </w:rPr>
        <w:t>постоянную комиссию депутатов по финансам, бюджету и муниципальной собственности.</w:t>
      </w:r>
    </w:p>
    <w:p w14:paraId="3626C904" w14:textId="77777777" w:rsidR="009E4EA7" w:rsidRPr="007D14C2" w:rsidRDefault="009E4EA7" w:rsidP="009E4EA7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D14C2">
        <w:rPr>
          <w:rFonts w:ascii="Arial" w:hAnsi="Arial" w:cs="Arial"/>
          <w:sz w:val="24"/>
          <w:szCs w:val="24"/>
        </w:rPr>
        <w:t>3. Настоящее решение вступает в силу не ранее чем по истечении одного месяца со дня его официального опубликования в печатном издании «Ведомости органов местного самоуправления Первомайского сельсовета», но не ранее 1 января 2025 года.</w:t>
      </w:r>
    </w:p>
    <w:p w14:paraId="08FA6377" w14:textId="77777777" w:rsidR="009E4EA7" w:rsidRPr="007D14C2" w:rsidRDefault="009E4EA7" w:rsidP="009E4EA7">
      <w:pPr>
        <w:pStyle w:val="10"/>
        <w:spacing w:line="240" w:lineRule="auto"/>
        <w:ind w:hanging="142"/>
        <w:jc w:val="both"/>
        <w:rPr>
          <w:rFonts w:eastAsia="Times New Roman"/>
          <w:color w:val="auto"/>
          <w:sz w:val="24"/>
          <w:szCs w:val="24"/>
        </w:rPr>
      </w:pPr>
    </w:p>
    <w:p w14:paraId="08C68AE0" w14:textId="77777777" w:rsidR="009E4EA7" w:rsidRPr="007D14C2" w:rsidRDefault="009E4EA7" w:rsidP="009E4EA7">
      <w:pPr>
        <w:pStyle w:val="10"/>
        <w:spacing w:line="240" w:lineRule="auto"/>
        <w:ind w:hanging="142"/>
        <w:jc w:val="both"/>
        <w:rPr>
          <w:rFonts w:eastAsia="Times New Roman"/>
          <w:color w:val="auto"/>
          <w:sz w:val="24"/>
          <w:szCs w:val="24"/>
        </w:rPr>
      </w:pPr>
    </w:p>
    <w:p w14:paraId="43CA6128" w14:textId="7115754F" w:rsidR="009E4EA7" w:rsidRPr="007D14C2" w:rsidRDefault="009E4EA7" w:rsidP="009E4EA7">
      <w:pPr>
        <w:pStyle w:val="10"/>
        <w:spacing w:line="240" w:lineRule="auto"/>
        <w:ind w:hanging="142"/>
        <w:jc w:val="both"/>
        <w:rPr>
          <w:rFonts w:eastAsia="Times New Roman"/>
          <w:color w:val="auto"/>
          <w:sz w:val="24"/>
          <w:szCs w:val="24"/>
        </w:rPr>
      </w:pPr>
      <w:r w:rsidRPr="007D14C2">
        <w:rPr>
          <w:rFonts w:eastAsia="Times New Roman"/>
          <w:color w:val="auto"/>
          <w:sz w:val="24"/>
          <w:szCs w:val="24"/>
        </w:rPr>
        <w:t>Председатель Первомайского</w:t>
      </w:r>
      <w:r w:rsidR="007D14C2">
        <w:rPr>
          <w:rFonts w:eastAsia="Times New Roman"/>
          <w:color w:val="auto"/>
          <w:sz w:val="24"/>
          <w:szCs w:val="24"/>
        </w:rPr>
        <w:t xml:space="preserve"> </w:t>
      </w:r>
      <w:r w:rsidR="002B0BAD">
        <w:rPr>
          <w:rFonts w:eastAsia="Times New Roman"/>
          <w:color w:val="auto"/>
          <w:sz w:val="24"/>
          <w:szCs w:val="24"/>
        </w:rPr>
        <w:t xml:space="preserve">                                 </w:t>
      </w:r>
      <w:r w:rsidRPr="007D14C2">
        <w:rPr>
          <w:rFonts w:eastAsia="Times New Roman"/>
          <w:color w:val="auto"/>
          <w:sz w:val="24"/>
          <w:szCs w:val="24"/>
        </w:rPr>
        <w:t>Глава Первомайского сельсовета</w:t>
      </w:r>
    </w:p>
    <w:p w14:paraId="45FE14B2" w14:textId="77777777" w:rsidR="009E4EA7" w:rsidRPr="007D14C2" w:rsidRDefault="009E4EA7" w:rsidP="009E4EA7">
      <w:pPr>
        <w:pStyle w:val="10"/>
        <w:spacing w:line="240" w:lineRule="auto"/>
        <w:ind w:hanging="142"/>
        <w:jc w:val="both"/>
        <w:rPr>
          <w:sz w:val="24"/>
          <w:szCs w:val="24"/>
        </w:rPr>
      </w:pPr>
      <w:r w:rsidRPr="007D14C2">
        <w:rPr>
          <w:rFonts w:eastAsia="Times New Roman"/>
          <w:color w:val="auto"/>
          <w:sz w:val="24"/>
          <w:szCs w:val="24"/>
        </w:rPr>
        <w:t>сельского Совета депутатов</w:t>
      </w:r>
    </w:p>
    <w:p w14:paraId="3F6CD059" w14:textId="0B05F2E5" w:rsidR="009E4EA7" w:rsidRPr="007D14C2" w:rsidRDefault="007D14C2" w:rsidP="009E4EA7">
      <w:pPr>
        <w:pStyle w:val="10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0BAD">
        <w:rPr>
          <w:sz w:val="24"/>
          <w:szCs w:val="24"/>
        </w:rPr>
        <w:t xml:space="preserve">                    </w:t>
      </w:r>
      <w:proofErr w:type="spellStart"/>
      <w:r w:rsidR="009E4EA7" w:rsidRPr="007D14C2">
        <w:rPr>
          <w:sz w:val="24"/>
          <w:szCs w:val="24"/>
        </w:rPr>
        <w:t>С.А.Мороз</w:t>
      </w:r>
      <w:proofErr w:type="spellEnd"/>
      <w:r>
        <w:rPr>
          <w:sz w:val="24"/>
          <w:szCs w:val="24"/>
        </w:rPr>
        <w:t xml:space="preserve"> </w:t>
      </w:r>
      <w:r w:rsidR="002B0BAD">
        <w:rPr>
          <w:sz w:val="24"/>
          <w:szCs w:val="24"/>
        </w:rPr>
        <w:t xml:space="preserve">                                                                        </w:t>
      </w:r>
      <w:proofErr w:type="spellStart"/>
      <w:r w:rsidR="009E4EA7" w:rsidRPr="007D14C2">
        <w:rPr>
          <w:sz w:val="24"/>
          <w:szCs w:val="24"/>
        </w:rPr>
        <w:t>О.В.Ремиз</w:t>
      </w:r>
      <w:proofErr w:type="spellEnd"/>
    </w:p>
    <w:p w14:paraId="4C81BE72" w14:textId="77777777" w:rsidR="006C3336" w:rsidRPr="007D14C2" w:rsidRDefault="006C3336">
      <w:pPr>
        <w:rPr>
          <w:rFonts w:ascii="Arial" w:hAnsi="Arial" w:cs="Arial"/>
          <w:sz w:val="24"/>
          <w:szCs w:val="24"/>
        </w:rPr>
      </w:pPr>
    </w:p>
    <w:sectPr w:rsidR="006C3336" w:rsidRPr="007D14C2" w:rsidSect="007D14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EA7"/>
    <w:rsid w:val="002B0BAD"/>
    <w:rsid w:val="006C3336"/>
    <w:rsid w:val="007D14C2"/>
    <w:rsid w:val="009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67F0"/>
  <w15:docId w15:val="{E992B8C4-03A2-418A-AC9E-01C21746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E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qFormat/>
    <w:rsid w:val="009E4EA7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E4EA7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No Spacing"/>
    <w:uiPriority w:val="1"/>
    <w:qFormat/>
    <w:rsid w:val="009E4E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1"/>
    <w:rsid w:val="009E4EA7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4</cp:revision>
  <cp:lastPrinted>2024-08-27T05:46:00Z</cp:lastPrinted>
  <dcterms:created xsi:type="dcterms:W3CDTF">2024-08-27T05:37:00Z</dcterms:created>
  <dcterms:modified xsi:type="dcterms:W3CDTF">2024-09-03T14:42:00Z</dcterms:modified>
</cp:coreProperties>
</file>