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EC2" w:rsidRDefault="00C36EC2" w:rsidP="00C36EC2">
      <w:pPr>
        <w:jc w:val="center"/>
        <w:outlineLvl w:val="0"/>
        <w:rPr>
          <w:sz w:val="28"/>
        </w:rPr>
      </w:pPr>
      <w:r>
        <w:rPr>
          <w:sz w:val="28"/>
        </w:rPr>
        <w:t>АДМИНИСТРАЦИЯ ПЕРВОМАЙСКОГО СЕЛЬСОВЕТА</w:t>
      </w:r>
    </w:p>
    <w:p w:rsidR="00C36EC2" w:rsidRDefault="00C36EC2" w:rsidP="00C36EC2">
      <w:pPr>
        <w:jc w:val="center"/>
        <w:outlineLvl w:val="0"/>
        <w:rPr>
          <w:sz w:val="28"/>
        </w:rPr>
      </w:pPr>
      <w:r>
        <w:rPr>
          <w:sz w:val="28"/>
        </w:rPr>
        <w:t>МОТЫГИНСКОГО РАЙОНА КРАСНОЯРСКОГО КРАЯ</w:t>
      </w:r>
    </w:p>
    <w:p w:rsidR="00C36EC2" w:rsidRDefault="00C36EC2" w:rsidP="00C36EC2">
      <w:pPr>
        <w:jc w:val="center"/>
        <w:rPr>
          <w:sz w:val="28"/>
        </w:rPr>
      </w:pPr>
    </w:p>
    <w:p w:rsidR="00C36EC2" w:rsidRDefault="00C36EC2" w:rsidP="00C36EC2">
      <w:pPr>
        <w:jc w:val="center"/>
        <w:rPr>
          <w:sz w:val="28"/>
          <w:szCs w:val="28"/>
        </w:rPr>
      </w:pPr>
    </w:p>
    <w:p w:rsidR="00C36EC2" w:rsidRDefault="00C36EC2" w:rsidP="00C36EC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36EC2" w:rsidRDefault="00C36EC2" w:rsidP="00C36EC2">
      <w:pPr>
        <w:rPr>
          <w:sz w:val="28"/>
          <w:szCs w:val="28"/>
        </w:rPr>
      </w:pPr>
    </w:p>
    <w:p w:rsidR="00C36EC2" w:rsidRDefault="00137ADF" w:rsidP="00C36EC2">
      <w:pPr>
        <w:rPr>
          <w:sz w:val="28"/>
          <w:szCs w:val="28"/>
        </w:rPr>
      </w:pPr>
      <w:r>
        <w:rPr>
          <w:sz w:val="28"/>
          <w:szCs w:val="28"/>
        </w:rPr>
        <w:t>12.02.</w:t>
      </w:r>
      <w:r w:rsidR="00C36EC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C36EC2">
        <w:rPr>
          <w:sz w:val="28"/>
          <w:szCs w:val="28"/>
        </w:rPr>
        <w:t xml:space="preserve">                                      п. Первомайск                                          </w:t>
      </w:r>
      <w:r w:rsidR="00C10A88">
        <w:rPr>
          <w:sz w:val="28"/>
          <w:szCs w:val="28"/>
        </w:rPr>
        <w:t xml:space="preserve"> </w:t>
      </w:r>
      <w:r w:rsidR="00C36EC2">
        <w:rPr>
          <w:sz w:val="28"/>
          <w:szCs w:val="28"/>
        </w:rPr>
        <w:t xml:space="preserve">      № </w:t>
      </w:r>
      <w:r>
        <w:rPr>
          <w:sz w:val="28"/>
          <w:szCs w:val="28"/>
        </w:rPr>
        <w:t>6</w:t>
      </w:r>
    </w:p>
    <w:p w:rsidR="00C36EC2" w:rsidRDefault="00C36EC2" w:rsidP="00C36EC2">
      <w:pPr>
        <w:rPr>
          <w:sz w:val="28"/>
          <w:szCs w:val="28"/>
        </w:rPr>
      </w:pPr>
    </w:p>
    <w:p w:rsidR="00C36EC2" w:rsidRDefault="00C36EC2" w:rsidP="00137AD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подготовке к пожароопасному сезону 20</w:t>
      </w:r>
      <w:r w:rsidR="00137AD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C36EC2" w:rsidRDefault="00C36EC2" w:rsidP="00C36EC2">
      <w:pPr>
        <w:rPr>
          <w:sz w:val="28"/>
          <w:szCs w:val="28"/>
        </w:rPr>
      </w:pPr>
    </w:p>
    <w:p w:rsidR="00C36EC2" w:rsidRDefault="00C36EC2" w:rsidP="00C36EC2">
      <w:pPr>
        <w:rPr>
          <w:sz w:val="28"/>
          <w:szCs w:val="28"/>
        </w:rPr>
      </w:pPr>
    </w:p>
    <w:p w:rsidR="00C36EC2" w:rsidRDefault="00C36EC2" w:rsidP="00C36E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возникновения лесных пожаров, оперативной организации тушения пожаров на территории Первомайского сельсовета, в соответствии со ст</w:t>
      </w:r>
      <w:r w:rsidR="00137ADF">
        <w:rPr>
          <w:sz w:val="28"/>
          <w:szCs w:val="28"/>
        </w:rPr>
        <w:t xml:space="preserve">атьей </w:t>
      </w:r>
      <w:r>
        <w:rPr>
          <w:sz w:val="28"/>
          <w:szCs w:val="28"/>
        </w:rPr>
        <w:t>51 Лесного кодекса Российской Федерации, Федеральным законом № 131-Ф3 от 06.10.2003 «Об общих принципах организации местного самоуправления в Российской федерации», руководствуясь статьями 6, 32 Устава Первомайского сельсовета, ПОСТАНОВЛЯЮ:</w:t>
      </w:r>
    </w:p>
    <w:p w:rsidR="00C36EC2" w:rsidRDefault="00C36EC2" w:rsidP="00C36EC2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Утвердить организационно-технические мероприятия по охране лесов от пожаров в 20</w:t>
      </w:r>
      <w:r w:rsidR="00137ADF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согласно приложению.</w:t>
      </w:r>
    </w:p>
    <w:p w:rsidR="00C36EC2" w:rsidRDefault="00C36EC2" w:rsidP="00C36E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комиссии по организации охраны и защиты лесов (председатель комиссии – </w:t>
      </w:r>
      <w:proofErr w:type="spellStart"/>
      <w:r>
        <w:rPr>
          <w:sz w:val="28"/>
          <w:szCs w:val="28"/>
        </w:rPr>
        <w:t>Тронина</w:t>
      </w:r>
      <w:proofErr w:type="spellEnd"/>
      <w:r>
        <w:rPr>
          <w:sz w:val="28"/>
          <w:szCs w:val="28"/>
        </w:rPr>
        <w:t xml:space="preserve"> В.А.) обеспечить: </w:t>
      </w:r>
    </w:p>
    <w:p w:rsidR="00C36EC2" w:rsidRDefault="00C36EC2" w:rsidP="00C36EC2">
      <w:pPr>
        <w:jc w:val="both"/>
        <w:rPr>
          <w:sz w:val="28"/>
          <w:szCs w:val="28"/>
        </w:rPr>
      </w:pPr>
      <w:r>
        <w:rPr>
          <w:sz w:val="28"/>
          <w:szCs w:val="28"/>
        </w:rPr>
        <w:t>-  контроль за выполнением организационно-технических мероприятий по охране лесов;</w:t>
      </w:r>
    </w:p>
    <w:p w:rsidR="00C36EC2" w:rsidRDefault="00C36EC2" w:rsidP="00C36EC2">
      <w:pPr>
        <w:jc w:val="both"/>
        <w:rPr>
          <w:sz w:val="28"/>
          <w:szCs w:val="28"/>
        </w:rPr>
      </w:pPr>
      <w:r>
        <w:rPr>
          <w:sz w:val="28"/>
          <w:szCs w:val="28"/>
        </w:rPr>
        <w:t>-  информирование населения через печатное издание «Ведомости органов местного самоуправления Первомайского сельсовета»;</w:t>
      </w:r>
    </w:p>
    <w:p w:rsidR="00C36EC2" w:rsidRDefault="00C36EC2" w:rsidP="00C36EC2">
      <w:pPr>
        <w:rPr>
          <w:sz w:val="28"/>
          <w:szCs w:val="28"/>
        </w:rPr>
      </w:pPr>
      <w:r>
        <w:rPr>
          <w:sz w:val="28"/>
          <w:szCs w:val="28"/>
        </w:rPr>
        <w:t>-  координацию всех работ по борьбе с лесными пожарами.</w:t>
      </w:r>
    </w:p>
    <w:p w:rsidR="00C36EC2" w:rsidRDefault="00C36EC2" w:rsidP="00C36E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постановления возложить на зам. главы сельсовета </w:t>
      </w:r>
      <w:proofErr w:type="spellStart"/>
      <w:r>
        <w:rPr>
          <w:sz w:val="28"/>
          <w:szCs w:val="28"/>
        </w:rPr>
        <w:t>Тронину</w:t>
      </w:r>
      <w:proofErr w:type="spellEnd"/>
      <w:r>
        <w:rPr>
          <w:sz w:val="28"/>
          <w:szCs w:val="28"/>
        </w:rPr>
        <w:t xml:space="preserve"> В.А.</w:t>
      </w:r>
    </w:p>
    <w:p w:rsidR="00C36EC2" w:rsidRDefault="00C36EC2" w:rsidP="00C36EC2">
      <w:pPr>
        <w:pStyle w:val="a3"/>
        <w:keepNext/>
        <w:spacing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Постановление вступает в силу с </w:t>
      </w:r>
      <w:proofErr w:type="gramStart"/>
      <w:r>
        <w:rPr>
          <w:rFonts w:ascii="Times New Roman" w:hAnsi="Times New Roman"/>
          <w:sz w:val="28"/>
          <w:szCs w:val="28"/>
        </w:rPr>
        <w:t>момента  подписания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подлежит опубликованию в печатном издании «Ведомости органов местного самоуправления Первомайского сельсовета».</w:t>
      </w:r>
    </w:p>
    <w:p w:rsidR="00C36EC2" w:rsidRDefault="00C36EC2" w:rsidP="00C36EC2">
      <w:pPr>
        <w:ind w:firstLine="720"/>
        <w:rPr>
          <w:sz w:val="28"/>
          <w:szCs w:val="28"/>
        </w:rPr>
      </w:pPr>
    </w:p>
    <w:p w:rsidR="00C36EC2" w:rsidRDefault="00C36EC2" w:rsidP="00C36EC2">
      <w:pPr>
        <w:ind w:firstLine="720"/>
        <w:rPr>
          <w:sz w:val="28"/>
          <w:szCs w:val="28"/>
        </w:rPr>
      </w:pPr>
    </w:p>
    <w:p w:rsidR="00C36EC2" w:rsidRDefault="00C36EC2" w:rsidP="00C36EC2">
      <w:pPr>
        <w:ind w:firstLine="720"/>
        <w:rPr>
          <w:sz w:val="28"/>
          <w:szCs w:val="28"/>
        </w:rPr>
      </w:pPr>
    </w:p>
    <w:p w:rsidR="00C36EC2" w:rsidRDefault="00C36EC2" w:rsidP="00C36EC2">
      <w:pPr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сельсовета                                   </w:t>
      </w:r>
      <w:r w:rsidR="00137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О.В.Ремиз</w:t>
      </w:r>
      <w:proofErr w:type="spellEnd"/>
    </w:p>
    <w:p w:rsidR="00C36EC2" w:rsidRDefault="00C36EC2" w:rsidP="00C36EC2">
      <w:pPr>
        <w:ind w:firstLine="720"/>
        <w:rPr>
          <w:sz w:val="28"/>
          <w:szCs w:val="28"/>
        </w:rPr>
      </w:pPr>
    </w:p>
    <w:p w:rsidR="00C36EC2" w:rsidRDefault="00C36EC2" w:rsidP="00C36EC2">
      <w:pPr>
        <w:ind w:firstLine="720"/>
        <w:rPr>
          <w:sz w:val="28"/>
          <w:szCs w:val="28"/>
        </w:rPr>
      </w:pPr>
    </w:p>
    <w:p w:rsidR="00C36EC2" w:rsidRDefault="00C36EC2" w:rsidP="00C36EC2">
      <w:pPr>
        <w:ind w:firstLine="720"/>
        <w:rPr>
          <w:sz w:val="28"/>
          <w:szCs w:val="28"/>
        </w:rPr>
      </w:pPr>
    </w:p>
    <w:p w:rsidR="00C36EC2" w:rsidRPr="00137ADF" w:rsidRDefault="00C36EC2" w:rsidP="00C36EC2">
      <w:pPr>
        <w:ind w:firstLine="720"/>
      </w:pPr>
      <w:r>
        <w:rPr>
          <w:sz w:val="28"/>
          <w:szCs w:val="28"/>
        </w:rPr>
        <w:t xml:space="preserve">                                                                       </w:t>
      </w:r>
      <w:r w:rsidRPr="00137ADF">
        <w:t xml:space="preserve">Дата </w:t>
      </w:r>
      <w:proofErr w:type="gramStart"/>
      <w:r w:rsidRPr="00137ADF">
        <w:t xml:space="preserve">подписания  </w:t>
      </w:r>
      <w:r w:rsidR="00137ADF">
        <w:t>12</w:t>
      </w:r>
      <w:proofErr w:type="gramEnd"/>
      <w:r w:rsidR="00137ADF">
        <w:t xml:space="preserve"> февраля</w:t>
      </w:r>
      <w:r w:rsidRPr="00137ADF">
        <w:t xml:space="preserve"> 20</w:t>
      </w:r>
      <w:r w:rsidR="00137ADF">
        <w:t>20</w:t>
      </w:r>
      <w:r w:rsidRPr="00137ADF">
        <w:t>г.</w:t>
      </w:r>
    </w:p>
    <w:p w:rsidR="00C36EC2" w:rsidRDefault="00C36EC2" w:rsidP="00C36EC2">
      <w:pPr>
        <w:ind w:firstLine="720"/>
        <w:rPr>
          <w:sz w:val="28"/>
          <w:szCs w:val="28"/>
        </w:rPr>
      </w:pPr>
    </w:p>
    <w:p w:rsidR="00C36EC2" w:rsidRDefault="00C36EC2" w:rsidP="00C36EC2">
      <w:pPr>
        <w:ind w:firstLine="720"/>
        <w:rPr>
          <w:sz w:val="28"/>
          <w:szCs w:val="28"/>
        </w:rPr>
      </w:pPr>
    </w:p>
    <w:p w:rsidR="00C36EC2" w:rsidRDefault="00C36EC2" w:rsidP="00137ADF">
      <w:pPr>
        <w:rPr>
          <w:sz w:val="28"/>
          <w:szCs w:val="28"/>
        </w:rPr>
      </w:pPr>
    </w:p>
    <w:p w:rsidR="00C36EC2" w:rsidRDefault="00C36EC2" w:rsidP="00C36EC2">
      <w:pPr>
        <w:ind w:firstLine="720"/>
        <w:rPr>
          <w:sz w:val="28"/>
          <w:szCs w:val="28"/>
        </w:rPr>
      </w:pPr>
    </w:p>
    <w:tbl>
      <w:tblPr>
        <w:tblW w:w="985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40"/>
        <w:gridCol w:w="219"/>
        <w:gridCol w:w="4700"/>
        <w:gridCol w:w="453"/>
        <w:gridCol w:w="1103"/>
        <w:gridCol w:w="570"/>
        <w:gridCol w:w="533"/>
        <w:gridCol w:w="1735"/>
      </w:tblGrid>
      <w:tr w:rsidR="00C36EC2" w:rsidTr="00137ADF">
        <w:trPr>
          <w:trHeight w:val="375"/>
        </w:trPr>
        <w:tc>
          <w:tcPr>
            <w:tcW w:w="5912" w:type="dxa"/>
            <w:gridSpan w:val="4"/>
            <w:vAlign w:val="center"/>
          </w:tcPr>
          <w:p w:rsidR="00C36EC2" w:rsidRDefault="00C36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6" w:type="dxa"/>
            <w:gridSpan w:val="3"/>
            <w:noWrap/>
            <w:vAlign w:val="bottom"/>
            <w:hideMark/>
          </w:tcPr>
          <w:p w:rsidR="00C36EC2" w:rsidRDefault="00C36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</w:tc>
        <w:tc>
          <w:tcPr>
            <w:tcW w:w="1735" w:type="dxa"/>
            <w:noWrap/>
            <w:vAlign w:val="bottom"/>
          </w:tcPr>
          <w:p w:rsidR="00C36EC2" w:rsidRDefault="00C36EC2">
            <w:pPr>
              <w:rPr>
                <w:sz w:val="28"/>
                <w:szCs w:val="28"/>
              </w:rPr>
            </w:pPr>
          </w:p>
        </w:tc>
      </w:tr>
      <w:tr w:rsidR="00C36EC2" w:rsidTr="00137ADF">
        <w:trPr>
          <w:trHeight w:val="375"/>
        </w:trPr>
        <w:tc>
          <w:tcPr>
            <w:tcW w:w="759" w:type="dxa"/>
            <w:gridSpan w:val="2"/>
            <w:noWrap/>
            <w:vAlign w:val="bottom"/>
          </w:tcPr>
          <w:p w:rsidR="00C36EC2" w:rsidRDefault="00C36EC2">
            <w:pPr>
              <w:rPr>
                <w:sz w:val="28"/>
                <w:szCs w:val="28"/>
              </w:rPr>
            </w:pPr>
          </w:p>
        </w:tc>
        <w:tc>
          <w:tcPr>
            <w:tcW w:w="5153" w:type="dxa"/>
            <w:gridSpan w:val="2"/>
            <w:noWrap/>
            <w:vAlign w:val="bottom"/>
          </w:tcPr>
          <w:p w:rsidR="00C36EC2" w:rsidRDefault="00C36EC2">
            <w:pPr>
              <w:rPr>
                <w:sz w:val="28"/>
                <w:szCs w:val="28"/>
              </w:rPr>
            </w:pPr>
          </w:p>
        </w:tc>
        <w:tc>
          <w:tcPr>
            <w:tcW w:w="3941" w:type="dxa"/>
            <w:gridSpan w:val="4"/>
            <w:noWrap/>
            <w:vAlign w:val="bottom"/>
            <w:hideMark/>
          </w:tcPr>
          <w:p w:rsidR="00C36EC2" w:rsidRDefault="00C36EC2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к постановлению администрации</w:t>
            </w:r>
          </w:p>
        </w:tc>
      </w:tr>
      <w:tr w:rsidR="00C36EC2" w:rsidTr="00137ADF">
        <w:trPr>
          <w:trHeight w:val="375"/>
        </w:trPr>
        <w:tc>
          <w:tcPr>
            <w:tcW w:w="759" w:type="dxa"/>
            <w:gridSpan w:val="2"/>
            <w:noWrap/>
            <w:vAlign w:val="bottom"/>
          </w:tcPr>
          <w:p w:rsidR="00C36EC2" w:rsidRDefault="00C36EC2">
            <w:pPr>
              <w:rPr>
                <w:sz w:val="28"/>
                <w:szCs w:val="28"/>
              </w:rPr>
            </w:pPr>
          </w:p>
        </w:tc>
        <w:tc>
          <w:tcPr>
            <w:tcW w:w="5153" w:type="dxa"/>
            <w:gridSpan w:val="2"/>
            <w:noWrap/>
            <w:vAlign w:val="bottom"/>
          </w:tcPr>
          <w:p w:rsidR="00C36EC2" w:rsidRDefault="00C36EC2">
            <w:pPr>
              <w:rPr>
                <w:sz w:val="28"/>
                <w:szCs w:val="28"/>
              </w:rPr>
            </w:pPr>
          </w:p>
        </w:tc>
        <w:tc>
          <w:tcPr>
            <w:tcW w:w="3941" w:type="dxa"/>
            <w:gridSpan w:val="4"/>
            <w:noWrap/>
            <w:vAlign w:val="bottom"/>
            <w:hideMark/>
          </w:tcPr>
          <w:p w:rsidR="00C36EC2" w:rsidRDefault="00C36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Первомайского сельсовета</w:t>
            </w:r>
          </w:p>
        </w:tc>
      </w:tr>
      <w:tr w:rsidR="00C36EC2" w:rsidTr="00137ADF">
        <w:trPr>
          <w:trHeight w:val="375"/>
        </w:trPr>
        <w:tc>
          <w:tcPr>
            <w:tcW w:w="759" w:type="dxa"/>
            <w:gridSpan w:val="2"/>
            <w:noWrap/>
            <w:vAlign w:val="bottom"/>
          </w:tcPr>
          <w:p w:rsidR="00C36EC2" w:rsidRDefault="00C36EC2">
            <w:pPr>
              <w:rPr>
                <w:sz w:val="28"/>
                <w:szCs w:val="28"/>
              </w:rPr>
            </w:pPr>
          </w:p>
        </w:tc>
        <w:tc>
          <w:tcPr>
            <w:tcW w:w="5153" w:type="dxa"/>
            <w:gridSpan w:val="2"/>
            <w:noWrap/>
            <w:vAlign w:val="bottom"/>
          </w:tcPr>
          <w:p w:rsidR="00C36EC2" w:rsidRDefault="00C36EC2">
            <w:pPr>
              <w:rPr>
                <w:sz w:val="28"/>
                <w:szCs w:val="28"/>
              </w:rPr>
            </w:pPr>
          </w:p>
        </w:tc>
        <w:tc>
          <w:tcPr>
            <w:tcW w:w="3941" w:type="dxa"/>
            <w:gridSpan w:val="4"/>
            <w:noWrap/>
            <w:vAlign w:val="bottom"/>
            <w:hideMark/>
          </w:tcPr>
          <w:p w:rsidR="00C36EC2" w:rsidRDefault="00C36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37ADF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</w:t>
            </w:r>
            <w:r w:rsidR="00137AD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</w:t>
            </w:r>
            <w:r w:rsidR="00137AD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№ </w:t>
            </w:r>
            <w:r w:rsidR="00137ADF">
              <w:rPr>
                <w:sz w:val="28"/>
                <w:szCs w:val="28"/>
              </w:rPr>
              <w:t>6</w:t>
            </w:r>
          </w:p>
        </w:tc>
      </w:tr>
      <w:tr w:rsidR="00C36EC2" w:rsidTr="00137ADF">
        <w:trPr>
          <w:trHeight w:val="270"/>
        </w:trPr>
        <w:tc>
          <w:tcPr>
            <w:tcW w:w="759" w:type="dxa"/>
            <w:gridSpan w:val="2"/>
            <w:noWrap/>
            <w:vAlign w:val="bottom"/>
          </w:tcPr>
          <w:p w:rsidR="00C36EC2" w:rsidRDefault="00C36EC2">
            <w:pPr>
              <w:rPr>
                <w:sz w:val="28"/>
                <w:szCs w:val="28"/>
              </w:rPr>
            </w:pPr>
          </w:p>
        </w:tc>
        <w:tc>
          <w:tcPr>
            <w:tcW w:w="5153" w:type="dxa"/>
            <w:gridSpan w:val="2"/>
            <w:noWrap/>
            <w:vAlign w:val="bottom"/>
          </w:tcPr>
          <w:p w:rsidR="00C36EC2" w:rsidRDefault="00C36EC2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  <w:noWrap/>
            <w:vAlign w:val="bottom"/>
          </w:tcPr>
          <w:p w:rsidR="00C36EC2" w:rsidRDefault="00C36EC2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/>
            <w:vAlign w:val="bottom"/>
          </w:tcPr>
          <w:p w:rsidR="00C36EC2" w:rsidRDefault="00C36EC2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noWrap/>
            <w:vAlign w:val="bottom"/>
          </w:tcPr>
          <w:p w:rsidR="00C36EC2" w:rsidRDefault="00C36EC2">
            <w:pPr>
              <w:rPr>
                <w:sz w:val="28"/>
                <w:szCs w:val="28"/>
              </w:rPr>
            </w:pPr>
          </w:p>
        </w:tc>
      </w:tr>
      <w:tr w:rsidR="00C36EC2" w:rsidTr="00137ADF">
        <w:trPr>
          <w:trHeight w:val="360"/>
        </w:trPr>
        <w:tc>
          <w:tcPr>
            <w:tcW w:w="9853" w:type="dxa"/>
            <w:gridSpan w:val="8"/>
            <w:noWrap/>
            <w:vAlign w:val="bottom"/>
            <w:hideMark/>
          </w:tcPr>
          <w:p w:rsidR="00C36EC2" w:rsidRDefault="00C36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Организационно - </w:t>
            </w:r>
            <w:proofErr w:type="gramStart"/>
            <w:r>
              <w:rPr>
                <w:sz w:val="28"/>
                <w:szCs w:val="28"/>
              </w:rPr>
              <w:t>технические  мероприятия</w:t>
            </w:r>
            <w:proofErr w:type="gramEnd"/>
            <w:r>
              <w:rPr>
                <w:sz w:val="28"/>
                <w:szCs w:val="28"/>
              </w:rPr>
              <w:t xml:space="preserve">  по охране  лесов  от  пожаров </w:t>
            </w:r>
          </w:p>
        </w:tc>
      </w:tr>
      <w:tr w:rsidR="00C36EC2" w:rsidTr="00137ADF">
        <w:trPr>
          <w:trHeight w:val="375"/>
        </w:trPr>
        <w:tc>
          <w:tcPr>
            <w:tcW w:w="9853" w:type="dxa"/>
            <w:gridSpan w:val="8"/>
            <w:noWrap/>
            <w:vAlign w:val="bottom"/>
            <w:hideMark/>
          </w:tcPr>
          <w:p w:rsidR="00C36EC2" w:rsidRDefault="00C36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пожароопасный </w:t>
            </w:r>
            <w:proofErr w:type="gramStart"/>
            <w:r>
              <w:rPr>
                <w:sz w:val="28"/>
                <w:szCs w:val="28"/>
              </w:rPr>
              <w:t>сезон  по</w:t>
            </w:r>
            <w:proofErr w:type="gramEnd"/>
            <w:r>
              <w:rPr>
                <w:sz w:val="28"/>
                <w:szCs w:val="28"/>
              </w:rPr>
              <w:t xml:space="preserve">  Первомайскому  сельсовету  в 20</w:t>
            </w:r>
            <w:r w:rsidR="00137AD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году</w:t>
            </w:r>
          </w:p>
        </w:tc>
      </w:tr>
      <w:tr w:rsidR="00C36EC2" w:rsidTr="00137ADF">
        <w:trPr>
          <w:trHeight w:val="225"/>
        </w:trPr>
        <w:tc>
          <w:tcPr>
            <w:tcW w:w="540" w:type="dxa"/>
            <w:noWrap/>
            <w:vAlign w:val="bottom"/>
          </w:tcPr>
          <w:p w:rsidR="00C36EC2" w:rsidRDefault="00C36EC2">
            <w:pPr>
              <w:rPr>
                <w:sz w:val="28"/>
                <w:szCs w:val="28"/>
              </w:rPr>
            </w:pPr>
          </w:p>
        </w:tc>
        <w:tc>
          <w:tcPr>
            <w:tcW w:w="4919" w:type="dxa"/>
            <w:gridSpan w:val="2"/>
            <w:noWrap/>
            <w:vAlign w:val="bottom"/>
          </w:tcPr>
          <w:p w:rsidR="00C36EC2" w:rsidRDefault="00C36EC2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noWrap/>
            <w:vAlign w:val="bottom"/>
          </w:tcPr>
          <w:p w:rsidR="00C36EC2" w:rsidRDefault="00C36EC2">
            <w:pPr>
              <w:rPr>
                <w:sz w:val="28"/>
                <w:szCs w:val="28"/>
              </w:rPr>
            </w:pPr>
          </w:p>
        </w:tc>
        <w:tc>
          <w:tcPr>
            <w:tcW w:w="570" w:type="dxa"/>
            <w:noWrap/>
            <w:vAlign w:val="bottom"/>
          </w:tcPr>
          <w:p w:rsidR="00C36EC2" w:rsidRDefault="00C36EC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/>
            <w:vAlign w:val="bottom"/>
          </w:tcPr>
          <w:p w:rsidR="00C36EC2" w:rsidRDefault="00C36EC2">
            <w:pPr>
              <w:rPr>
                <w:sz w:val="28"/>
                <w:szCs w:val="28"/>
              </w:rPr>
            </w:pPr>
          </w:p>
        </w:tc>
      </w:tr>
      <w:tr w:rsidR="00C36EC2" w:rsidTr="00137AD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36EC2" w:rsidRDefault="00C36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91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EC2" w:rsidRDefault="00C36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6EC2" w:rsidRDefault="00C36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EC2" w:rsidRDefault="00C36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C36EC2" w:rsidTr="00137ADF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C2" w:rsidRDefault="00C36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C2" w:rsidRDefault="00C36EC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C2" w:rsidRDefault="00C36EC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EC2" w:rsidRDefault="00C36EC2">
            <w:pPr>
              <w:rPr>
                <w:sz w:val="28"/>
                <w:szCs w:val="28"/>
              </w:rPr>
            </w:pPr>
          </w:p>
        </w:tc>
      </w:tr>
      <w:tr w:rsidR="00C36EC2" w:rsidTr="00137ADF">
        <w:trPr>
          <w:trHeight w:val="10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EC2" w:rsidRDefault="00C36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C2" w:rsidRDefault="00C36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Разъяснительная работа среди жителей сельсовета о профилактике лесных пожаров (беседы, листовки и др., через местное печатное издание)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6EC2" w:rsidRDefault="00C36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Комиссия, </w:t>
            </w:r>
            <w:proofErr w:type="gramStart"/>
            <w:r>
              <w:rPr>
                <w:sz w:val="28"/>
                <w:szCs w:val="28"/>
              </w:rPr>
              <w:t>Участковый  лесничий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C2" w:rsidRDefault="00C36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>
              <w:rPr>
                <w:sz w:val="28"/>
                <w:szCs w:val="28"/>
              </w:rPr>
              <w:t>пожаро</w:t>
            </w:r>
            <w:proofErr w:type="spellEnd"/>
            <w:r>
              <w:rPr>
                <w:sz w:val="28"/>
                <w:szCs w:val="28"/>
              </w:rPr>
              <w:t>- опасный</w:t>
            </w:r>
            <w:proofErr w:type="gramEnd"/>
            <w:r>
              <w:rPr>
                <w:sz w:val="28"/>
                <w:szCs w:val="28"/>
              </w:rPr>
              <w:t xml:space="preserve"> сезон</w:t>
            </w:r>
          </w:p>
        </w:tc>
      </w:tr>
      <w:tr w:rsidR="00C36EC2" w:rsidTr="00137ADF">
        <w:trPr>
          <w:trHeight w:val="1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EC2" w:rsidRDefault="00C36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EC2" w:rsidRDefault="00C36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пожароопасный период установить ограничения и запреты на посещение лесов, а при чрезвычайной ситуации остановить работы в лесу всем </w:t>
            </w:r>
            <w:proofErr w:type="spellStart"/>
            <w:r>
              <w:rPr>
                <w:sz w:val="28"/>
                <w:szCs w:val="28"/>
              </w:rPr>
              <w:t>лесопользователям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6EC2" w:rsidRDefault="00C36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Участковый лесничий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C2" w:rsidRDefault="00C36EC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 </w:t>
            </w:r>
            <w:proofErr w:type="spellStart"/>
            <w:r>
              <w:rPr>
                <w:sz w:val="28"/>
                <w:szCs w:val="28"/>
              </w:rPr>
              <w:t>пожаро</w:t>
            </w:r>
            <w:proofErr w:type="spellEnd"/>
            <w:proofErr w:type="gramEnd"/>
            <w:r>
              <w:rPr>
                <w:sz w:val="28"/>
                <w:szCs w:val="28"/>
              </w:rPr>
              <w:t>-опасный период</w:t>
            </w:r>
          </w:p>
        </w:tc>
      </w:tr>
      <w:tr w:rsidR="00C36EC2" w:rsidTr="00137ADF">
        <w:trPr>
          <w:trHeight w:val="11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EC2" w:rsidRDefault="00C36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C2" w:rsidRDefault="00C36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Контролировать наиболее посещаемые населением места отдыха в лесу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6EC2" w:rsidRDefault="00C36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Участковый лесничий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C2" w:rsidRDefault="00C36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>
              <w:rPr>
                <w:sz w:val="28"/>
                <w:szCs w:val="28"/>
              </w:rPr>
              <w:t>пожаро</w:t>
            </w:r>
            <w:proofErr w:type="spellEnd"/>
            <w:r>
              <w:rPr>
                <w:sz w:val="28"/>
                <w:szCs w:val="28"/>
              </w:rPr>
              <w:t>-опасный</w:t>
            </w:r>
            <w:proofErr w:type="gramEnd"/>
            <w:r>
              <w:rPr>
                <w:sz w:val="28"/>
                <w:szCs w:val="28"/>
              </w:rPr>
              <w:t xml:space="preserve"> период</w:t>
            </w:r>
          </w:p>
        </w:tc>
      </w:tr>
      <w:tr w:rsidR="00C36EC2" w:rsidTr="00137ADF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EC2" w:rsidRDefault="00C36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C2" w:rsidRDefault="00C36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информирование населения о пожарной обстановке в лесах района и мерах по охране и защите лесов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6EC2" w:rsidRDefault="00C36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комиссия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C2" w:rsidRDefault="00C36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>
              <w:rPr>
                <w:sz w:val="28"/>
                <w:szCs w:val="28"/>
              </w:rPr>
              <w:t>пожаро</w:t>
            </w:r>
            <w:proofErr w:type="spellEnd"/>
            <w:r>
              <w:rPr>
                <w:sz w:val="28"/>
                <w:szCs w:val="28"/>
              </w:rPr>
              <w:t>-опасный</w:t>
            </w:r>
            <w:proofErr w:type="gramEnd"/>
            <w:r>
              <w:rPr>
                <w:sz w:val="28"/>
                <w:szCs w:val="28"/>
              </w:rPr>
              <w:t xml:space="preserve"> сезон</w:t>
            </w:r>
          </w:p>
        </w:tc>
      </w:tr>
    </w:tbl>
    <w:p w:rsidR="00C36EC2" w:rsidRDefault="00C36EC2" w:rsidP="00C36EC2">
      <w:pPr>
        <w:tabs>
          <w:tab w:val="left" w:pos="6480"/>
        </w:tabs>
        <w:ind w:firstLine="720"/>
        <w:jc w:val="center"/>
        <w:rPr>
          <w:sz w:val="28"/>
          <w:szCs w:val="28"/>
        </w:rPr>
      </w:pPr>
    </w:p>
    <w:p w:rsidR="00C36EC2" w:rsidRDefault="00C36EC2" w:rsidP="00C36EC2">
      <w:pPr>
        <w:tabs>
          <w:tab w:val="left" w:pos="6480"/>
        </w:tabs>
        <w:ind w:firstLine="720"/>
        <w:jc w:val="center"/>
        <w:rPr>
          <w:sz w:val="28"/>
          <w:szCs w:val="28"/>
        </w:rPr>
      </w:pPr>
    </w:p>
    <w:p w:rsidR="00C36EC2" w:rsidRDefault="00C36EC2" w:rsidP="00C36EC2">
      <w:pPr>
        <w:tabs>
          <w:tab w:val="left" w:pos="6480"/>
        </w:tabs>
        <w:ind w:firstLine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C36EC2" w:rsidRDefault="00C36EC2" w:rsidP="00C36EC2">
      <w:pPr>
        <w:tabs>
          <w:tab w:val="left" w:pos="6480"/>
        </w:tabs>
        <w:ind w:firstLine="720"/>
        <w:jc w:val="center"/>
        <w:outlineLvl w:val="0"/>
        <w:rPr>
          <w:sz w:val="28"/>
          <w:szCs w:val="28"/>
        </w:rPr>
      </w:pPr>
    </w:p>
    <w:p w:rsidR="00C36EC2" w:rsidRDefault="00C36EC2" w:rsidP="00C36EC2">
      <w:pPr>
        <w:tabs>
          <w:tab w:val="left" w:pos="6480"/>
        </w:tabs>
        <w:ind w:firstLine="720"/>
        <w:jc w:val="center"/>
        <w:outlineLvl w:val="0"/>
        <w:rPr>
          <w:sz w:val="28"/>
          <w:szCs w:val="28"/>
        </w:rPr>
      </w:pPr>
    </w:p>
    <w:p w:rsidR="00C36EC2" w:rsidRDefault="00C36EC2" w:rsidP="00C36EC2">
      <w:pPr>
        <w:tabs>
          <w:tab w:val="left" w:pos="6480"/>
        </w:tabs>
        <w:ind w:firstLine="720"/>
        <w:jc w:val="center"/>
        <w:outlineLvl w:val="0"/>
        <w:rPr>
          <w:sz w:val="28"/>
          <w:szCs w:val="28"/>
        </w:rPr>
      </w:pPr>
    </w:p>
    <w:p w:rsidR="00C36EC2" w:rsidRDefault="00C36EC2" w:rsidP="00C36EC2">
      <w:pPr>
        <w:tabs>
          <w:tab w:val="left" w:pos="6480"/>
        </w:tabs>
        <w:ind w:firstLine="720"/>
        <w:jc w:val="center"/>
        <w:outlineLvl w:val="0"/>
        <w:rPr>
          <w:sz w:val="28"/>
          <w:szCs w:val="28"/>
        </w:rPr>
      </w:pPr>
    </w:p>
    <w:p w:rsidR="00C36EC2" w:rsidRDefault="00C36EC2" w:rsidP="00C36EC2">
      <w:pPr>
        <w:tabs>
          <w:tab w:val="left" w:pos="6480"/>
        </w:tabs>
        <w:ind w:firstLine="720"/>
        <w:jc w:val="center"/>
        <w:outlineLvl w:val="0"/>
        <w:rPr>
          <w:sz w:val="28"/>
          <w:szCs w:val="28"/>
        </w:rPr>
      </w:pPr>
    </w:p>
    <w:p w:rsidR="00C36EC2" w:rsidRDefault="00C36EC2" w:rsidP="00C36EC2">
      <w:pPr>
        <w:tabs>
          <w:tab w:val="left" w:pos="6480"/>
        </w:tabs>
        <w:ind w:firstLine="720"/>
        <w:jc w:val="center"/>
        <w:outlineLvl w:val="0"/>
        <w:rPr>
          <w:sz w:val="28"/>
          <w:szCs w:val="28"/>
        </w:rPr>
      </w:pPr>
    </w:p>
    <w:p w:rsidR="00C36EC2" w:rsidRDefault="00C36EC2" w:rsidP="00C36EC2">
      <w:pPr>
        <w:tabs>
          <w:tab w:val="left" w:pos="6480"/>
        </w:tabs>
        <w:ind w:firstLine="720"/>
        <w:jc w:val="center"/>
        <w:outlineLvl w:val="0"/>
        <w:rPr>
          <w:sz w:val="28"/>
          <w:szCs w:val="28"/>
        </w:rPr>
      </w:pPr>
    </w:p>
    <w:p w:rsidR="003C4E3C" w:rsidRDefault="003C4E3C"/>
    <w:sectPr w:rsidR="003C4E3C" w:rsidSect="00C10A8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C2"/>
    <w:rsid w:val="00137ADF"/>
    <w:rsid w:val="003C4E3C"/>
    <w:rsid w:val="00C10A88"/>
    <w:rsid w:val="00C3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EE56"/>
  <w15:chartTrackingRefBased/>
  <w15:docId w15:val="{E9B2FB52-F1C8-4129-B059-459124FC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E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2</cp:revision>
  <cp:lastPrinted>2020-02-27T04:13:00Z</cp:lastPrinted>
  <dcterms:created xsi:type="dcterms:W3CDTF">2020-02-27T03:15:00Z</dcterms:created>
  <dcterms:modified xsi:type="dcterms:W3CDTF">2020-02-27T04:16:00Z</dcterms:modified>
</cp:coreProperties>
</file>