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0C9D" w14:textId="77777777" w:rsidR="00B52057" w:rsidRDefault="0036715B">
      <w:pPr>
        <w:pStyle w:val="20"/>
        <w:shd w:val="clear" w:color="auto" w:fill="auto"/>
        <w:spacing w:after="633"/>
        <w:ind w:left="20"/>
      </w:pPr>
      <w:r>
        <w:t>ПЕРВОМАЙСКИЙ СЕЛЬСКИЙ СОВЕТ ДЕПУТАТОВ</w:t>
      </w:r>
      <w:r>
        <w:br/>
        <w:t>. МОТЫГИНСКОГО РАЙОНА КРАСНОЯРСКОГО КРАЯ</w:t>
      </w:r>
    </w:p>
    <w:p w14:paraId="3C0EB4A2" w14:textId="77777777" w:rsidR="00B52057" w:rsidRDefault="0036715B">
      <w:pPr>
        <w:pStyle w:val="30"/>
        <w:shd w:val="clear" w:color="auto" w:fill="auto"/>
        <w:spacing w:before="0" w:after="346" w:line="280" w:lineRule="exact"/>
        <w:ind w:left="20"/>
      </w:pPr>
      <w:r>
        <w:t>РЕШЕНИЕ</w:t>
      </w:r>
    </w:p>
    <w:p w14:paraId="1B347D46" w14:textId="77777777" w:rsidR="00B52057" w:rsidRDefault="0036715B">
      <w:pPr>
        <w:pStyle w:val="20"/>
        <w:shd w:val="clear" w:color="auto" w:fill="auto"/>
        <w:tabs>
          <w:tab w:val="left" w:pos="3542"/>
          <w:tab w:val="left" w:pos="8218"/>
        </w:tabs>
        <w:spacing w:after="304" w:line="280" w:lineRule="exact"/>
        <w:jc w:val="both"/>
      </w:pPr>
      <w:r>
        <w:t>14.02.2024</w:t>
      </w:r>
      <w:r>
        <w:tab/>
        <w:t>п. Первомайск</w:t>
      </w:r>
      <w:r>
        <w:tab/>
        <w:t>28/106</w:t>
      </w:r>
    </w:p>
    <w:p w14:paraId="47B6B8C7" w14:textId="77777777" w:rsidR="00B52057" w:rsidRDefault="0036715B">
      <w:pPr>
        <w:pStyle w:val="30"/>
        <w:shd w:val="clear" w:color="auto" w:fill="auto"/>
        <w:spacing w:before="0" w:after="900" w:line="322" w:lineRule="exact"/>
        <w:ind w:left="20"/>
      </w:pPr>
      <w:r>
        <w:t>О внесении изменений в решение Первомайского сельского Совета</w:t>
      </w:r>
      <w:r>
        <w:br/>
        <w:t>депутатов Мотыгинского района от 26.12.2013 № 33/153 «О создании</w:t>
      </w:r>
      <w:r>
        <w:br/>
      </w:r>
      <w:r>
        <w:t>муниципального дорожного фонда Первомайского сельсовета»</w:t>
      </w:r>
    </w:p>
    <w:p w14:paraId="47DB75AC" w14:textId="77777777" w:rsidR="00B52057" w:rsidRDefault="0036715B">
      <w:pPr>
        <w:pStyle w:val="20"/>
        <w:shd w:val="clear" w:color="auto" w:fill="auto"/>
        <w:spacing w:after="0"/>
        <w:ind w:firstLine="760"/>
        <w:jc w:val="both"/>
      </w:pPr>
      <w:r>
        <w:t xml:space="preserve">В соответствии со статьей 179.4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24 Устава Первомайского сельсовета Мотыгинского района К</w:t>
      </w:r>
      <w:r>
        <w:t>расноярского края, Первомайский сельский Совет депутатов РЕШИЛ:</w:t>
      </w:r>
    </w:p>
    <w:p w14:paraId="493E16FC" w14:textId="77777777" w:rsidR="00B52057" w:rsidRDefault="0036715B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after="0"/>
        <w:ind w:firstLine="760"/>
        <w:jc w:val="both"/>
      </w:pPr>
      <w:r>
        <w:t>Внести в решение Первомайского сельского Совета депутатов от 26.12.2013 № 33/153 «О создании муниципального дорожного фонда Первомайского сельсовета» следующие изменения:</w:t>
      </w:r>
    </w:p>
    <w:p w14:paraId="6E0490AB" w14:textId="77777777" w:rsidR="00B52057" w:rsidRDefault="0036715B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60"/>
        <w:jc w:val="both"/>
      </w:pPr>
      <w:r>
        <w:t xml:space="preserve">Порядок формирования </w:t>
      </w:r>
      <w:r>
        <w:t>и использования бюджетных ассигнований муниципального дорожного фонда Первомайского сельсовета (далее- Порядок) дополнить пунктом 3.1. следующего содержания:</w:t>
      </w:r>
    </w:p>
    <w:p w14:paraId="402EE921" w14:textId="77777777" w:rsidR="00B52057" w:rsidRDefault="0036715B">
      <w:pPr>
        <w:pStyle w:val="20"/>
        <w:shd w:val="clear" w:color="auto" w:fill="auto"/>
        <w:spacing w:after="0"/>
        <w:ind w:firstLine="760"/>
        <w:jc w:val="both"/>
      </w:pPr>
      <w:r>
        <w:t>«3.1. Объем бюджетных ассигнований дорожного фонда Первомайского сельсовета для дополнительного фи</w:t>
      </w:r>
      <w:r>
        <w:t>нансового обеспечения дорожной деятельности в отношении автомобильных дорог общего пользования местного значения Первомайского сельсовета может быть увеличен за счет объема дохода бюджета Первомайского сельсовета от налога на доходы физических лиц.»;</w:t>
      </w:r>
    </w:p>
    <w:p w14:paraId="62B27E50" w14:textId="77777777" w:rsidR="00B52057" w:rsidRDefault="0036715B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/>
        <w:ind w:firstLine="760"/>
        <w:jc w:val="both"/>
      </w:pPr>
      <w:r>
        <w:t>Пункт 5 Порядка дополнить подпунктом 10 следующего содержания:</w:t>
      </w:r>
    </w:p>
    <w:p w14:paraId="74A4AF68" w14:textId="77777777" w:rsidR="00B52057" w:rsidRDefault="0036715B">
      <w:pPr>
        <w:pStyle w:val="20"/>
        <w:shd w:val="clear" w:color="auto" w:fill="auto"/>
        <w:spacing w:after="0"/>
        <w:ind w:firstLine="760"/>
        <w:jc w:val="both"/>
      </w:pPr>
      <w:r>
        <w:t>«10) иные расходы для обеспечения дорожной деятельности в отношении</w:t>
      </w:r>
    </w:p>
    <w:p w14:paraId="6CEA1BA5" w14:textId="77777777" w:rsidR="00B52057" w:rsidRDefault="0036715B">
      <w:pPr>
        <w:pStyle w:val="20"/>
        <w:shd w:val="clear" w:color="auto" w:fill="auto"/>
        <w:spacing w:after="0"/>
        <w:jc w:val="both"/>
      </w:pPr>
      <w:r>
        <w:t>автомобильных дорог общего пользования местного значения:</w:t>
      </w:r>
    </w:p>
    <w:p w14:paraId="6C337450" w14:textId="77777777" w:rsidR="00B52057" w:rsidRDefault="0036715B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/>
        <w:ind w:firstLine="760"/>
        <w:jc w:val="both"/>
      </w:pPr>
      <w:r>
        <w:t>приобретение навесного оборудования на муниципальную технику;</w:t>
      </w:r>
    </w:p>
    <w:p w14:paraId="0D020625" w14:textId="77777777" w:rsidR="00B52057" w:rsidRDefault="0036715B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/>
        <w:ind w:firstLine="760"/>
        <w:jc w:val="both"/>
      </w:pPr>
      <w:r>
        <w:t>приоб</w:t>
      </w:r>
      <w:r>
        <w:t>ретение запасных частей, колес на муниципальную технику;</w:t>
      </w:r>
    </w:p>
    <w:p w14:paraId="21B26E45" w14:textId="77777777" w:rsidR="00B52057" w:rsidRDefault="0036715B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/>
        <w:ind w:firstLine="760"/>
        <w:jc w:val="both"/>
      </w:pPr>
      <w:r>
        <w:t>приобретение горюче смазочных материалов (ГСМ);</w:t>
      </w:r>
    </w:p>
    <w:p w14:paraId="553D02B7" w14:textId="77777777" w:rsidR="00B52057" w:rsidRDefault="0036715B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/>
        <w:ind w:firstLine="760"/>
        <w:jc w:val="both"/>
      </w:pPr>
      <w:r>
        <w:t>расходы по содержанию муниципальной техники, механизмов и агрегатов;</w:t>
      </w:r>
    </w:p>
    <w:p w14:paraId="209E026B" w14:textId="77777777" w:rsidR="00B52057" w:rsidRDefault="0036715B">
      <w:pPr>
        <w:pStyle w:val="20"/>
        <w:shd w:val="clear" w:color="auto" w:fill="auto"/>
        <w:spacing w:after="0"/>
        <w:ind w:firstLine="1180"/>
        <w:jc w:val="both"/>
      </w:pPr>
      <w:r>
        <w:t>приобретение и доставка материалов (включая строительные материалы), необходимых д</w:t>
      </w:r>
      <w:r>
        <w:t>ля капитального ремонта, ремонта и содержания автомобильных дорог общего пользования местного значения;</w:t>
      </w:r>
    </w:p>
    <w:p w14:paraId="68CF97D6" w14:textId="77777777" w:rsidR="00B52057" w:rsidRDefault="0036715B">
      <w:pPr>
        <w:pStyle w:val="40"/>
        <w:shd w:val="clear" w:color="auto" w:fill="auto"/>
        <w:ind w:right="6040"/>
      </w:pPr>
      <w:r>
        <w:rPr>
          <w:rStyle w:val="411pt0pt"/>
        </w:rPr>
        <w:t xml:space="preserve">лзсглт </w:t>
      </w:r>
      <w:r>
        <w:t xml:space="preserve">Сотгтэ </w:t>
      </w:r>
      <w:r>
        <w:rPr>
          <w:lang w:val="en-US" w:eastAsia="en-US" w:bidi="en-US"/>
        </w:rPr>
        <w:t>jerry</w:t>
      </w:r>
      <w:r w:rsidRPr="005B4EF2">
        <w:rPr>
          <w:lang w:eastAsia="en-US" w:bidi="en-US"/>
        </w:rPr>
        <w:t xml:space="preserve"> </w:t>
      </w:r>
      <w:r>
        <w:t xml:space="preserve">тзгав </w:t>
      </w:r>
      <w:r>
        <w:rPr>
          <w:rStyle w:val="411pt0pt"/>
        </w:rPr>
        <w:t xml:space="preserve">С.А. </w:t>
      </w:r>
      <w:r w:rsidRPr="005B4EF2">
        <w:rPr>
          <w:rStyle w:val="411pt0pt"/>
          <w:lang w:eastAsia="en-US" w:bidi="en-US"/>
        </w:rPr>
        <w:t>\</w:t>
      </w:r>
      <w:r>
        <w:rPr>
          <w:rStyle w:val="411pt0pt"/>
          <w:lang w:val="en-US" w:eastAsia="en-US" w:bidi="en-US"/>
        </w:rPr>
        <w:t>fopo</w:t>
      </w:r>
      <w:r w:rsidRPr="005B4EF2">
        <w:rPr>
          <w:rStyle w:val="411pt0pt"/>
          <w:lang w:eastAsia="en-US" w:bidi="en-US"/>
        </w:rPr>
        <w:t>3</w:t>
      </w:r>
      <w:r>
        <w:br w:type="page"/>
      </w:r>
    </w:p>
    <w:p w14:paraId="7F00EC31" w14:textId="77777777" w:rsidR="00B52057" w:rsidRDefault="0036715B">
      <w:pPr>
        <w:pStyle w:val="20"/>
        <w:shd w:val="clear" w:color="auto" w:fill="auto"/>
        <w:spacing w:after="0"/>
        <w:ind w:firstLine="740"/>
        <w:jc w:val="both"/>
      </w:pPr>
      <w:r>
        <w:lastRenderedPageBreak/>
        <w:t>-оплата работ и услуг по капитальному ремонту, ремонту и содержанию автомобильных дорог общего пользования местно</w:t>
      </w:r>
      <w:r>
        <w:t>го значения;</w:t>
      </w:r>
    </w:p>
    <w:p w14:paraId="617212E1" w14:textId="77777777" w:rsidR="00B52057" w:rsidRDefault="0036715B">
      <w:pPr>
        <w:pStyle w:val="20"/>
        <w:shd w:val="clear" w:color="auto" w:fill="auto"/>
        <w:spacing w:after="0"/>
        <w:ind w:firstLine="740"/>
        <w:jc w:val="both"/>
      </w:pPr>
      <w:r>
        <w:t>- оплата работ и услуг по обслуживанию уличного освещения автомобильных дорог общего пользования местного значения;</w:t>
      </w:r>
    </w:p>
    <w:p w14:paraId="704B1DF9" w14:textId="77777777" w:rsidR="00B52057" w:rsidRDefault="0036715B">
      <w:pPr>
        <w:pStyle w:val="20"/>
        <w:shd w:val="clear" w:color="auto" w:fill="auto"/>
        <w:spacing w:after="0" w:line="280" w:lineRule="exact"/>
        <w:jc w:val="right"/>
      </w:pPr>
      <w:r>
        <w:t>устранение предписаний, выданных ОГИБДД по дорожной</w:t>
      </w:r>
    </w:p>
    <w:p w14:paraId="0CC9CA4D" w14:textId="77777777" w:rsidR="00B52057" w:rsidRDefault="0036715B">
      <w:pPr>
        <w:pStyle w:val="20"/>
        <w:shd w:val="clear" w:color="auto" w:fill="auto"/>
        <w:spacing w:after="0"/>
        <w:jc w:val="both"/>
      </w:pPr>
      <w:r>
        <w:t>деятельности.».</w:t>
      </w:r>
    </w:p>
    <w:p w14:paraId="3462B4BB" w14:textId="77777777" w:rsidR="00B52057" w:rsidRDefault="0036715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40"/>
        <w:jc w:val="both"/>
      </w:pPr>
      <w:r>
        <w:t xml:space="preserve">Контроль за исполнением настоящего решения </w:t>
      </w:r>
      <w:r>
        <w:t>возложить на постоянную комиссию по финансам, бюджету и муниципальной собственности</w:t>
      </w:r>
    </w:p>
    <w:p w14:paraId="49BC2BB8" w14:textId="77777777" w:rsidR="00B52057" w:rsidRDefault="0036715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1293"/>
        <w:ind w:firstLine="740"/>
        <w:jc w:val="both"/>
      </w:pPr>
      <w: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</w:t>
      </w:r>
      <w:r>
        <w:t>овета».</w:t>
      </w:r>
    </w:p>
    <w:p w14:paraId="52E61E1D" w14:textId="2FFDD732" w:rsidR="00B52057" w:rsidRDefault="005B4EF2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</w:pPr>
      <w:r>
        <w:rPr>
          <w:noProof/>
        </w:rPr>
        <mc:AlternateContent>
          <mc:Choice Requires="wps">
            <w:drawing>
              <wp:anchor distT="0" distB="403225" distL="63500" distR="63500" simplePos="0" relativeHeight="377487104" behindDoc="1" locked="0" layoutInCell="1" allowOverlap="1" wp14:anchorId="5D4EAD61" wp14:editId="436C6224">
                <wp:simplePos x="0" y="0"/>
                <wp:positionH relativeFrom="margin">
                  <wp:posOffset>5017135</wp:posOffset>
                </wp:positionH>
                <wp:positionV relativeFrom="paragraph">
                  <wp:posOffset>382270</wp:posOffset>
                </wp:positionV>
                <wp:extent cx="865505" cy="177800"/>
                <wp:effectExtent l="1905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1E80" w14:textId="77777777" w:rsidR="00B52057" w:rsidRDefault="0036715B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О.В. Ремиз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A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05pt;margin-top:30.1pt;width:68.15pt;height:14pt;z-index:-125829376;visibility:visible;mso-wrap-style:square;mso-width-percent:0;mso-height-percent:0;mso-wrap-distance-left:5pt;mso-wrap-distance-top:0;mso-wrap-distance-right:5pt;mso-wrap-distance-bottom:3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" filled="f" stroked="f">
                <v:textbox style="mso-fit-shape-to-text:t" inset="0,0,0,0">
                  <w:txbxContent>
                    <w:p w14:paraId="51FE1E80" w14:textId="77777777" w:rsidR="00B52057" w:rsidRDefault="0036715B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О.В. Ремиз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0" distB="403225" distL="63500" distR="63500" simplePos="0" relativeHeight="377487105" behindDoc="1" locked="0" layoutInCell="1" allowOverlap="1" wp14:anchorId="2E5E3FE6" wp14:editId="0E2B339B">
            <wp:simplePos x="0" y="0"/>
            <wp:positionH relativeFrom="margin">
              <wp:posOffset>3602990</wp:posOffset>
            </wp:positionH>
            <wp:positionV relativeFrom="paragraph">
              <wp:posOffset>45720</wp:posOffset>
            </wp:positionV>
            <wp:extent cx="2298065" cy="60325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5B">
        <w:t>Председатель Первомайского</w:t>
      </w:r>
      <w:r w:rsidR="0036715B">
        <w:tab/>
        <w:t>Г л:</w:t>
      </w:r>
    </w:p>
    <w:p w14:paraId="611E2A6E" w14:textId="0AF41B12" w:rsidR="00B52057" w:rsidRDefault="005B4EF2">
      <w:pPr>
        <w:pStyle w:val="20"/>
        <w:shd w:val="clear" w:color="auto" w:fill="auto"/>
        <w:spacing w:after="0" w:line="331" w:lineRule="exact"/>
        <w:jc w:val="both"/>
      </w:pPr>
      <w:r>
        <w:rPr>
          <w:noProof/>
        </w:rPr>
        <w:drawing>
          <wp:anchor distT="88265" distB="254000" distL="63500" distR="63500" simplePos="0" relativeHeight="377487106" behindDoc="1" locked="0" layoutInCell="1" allowOverlap="1" wp14:anchorId="70C63657" wp14:editId="2C27B915">
            <wp:simplePos x="0" y="0"/>
            <wp:positionH relativeFrom="margin">
              <wp:posOffset>469265</wp:posOffset>
            </wp:positionH>
            <wp:positionV relativeFrom="paragraph">
              <wp:posOffset>152400</wp:posOffset>
            </wp:positionV>
            <wp:extent cx="792480" cy="4387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5B">
        <w:t>сельского Совета депутатов С.А. Мороз</w:t>
      </w:r>
    </w:p>
    <w:sectPr w:rsidR="00B52057">
      <w:pgSz w:w="11900" w:h="16840"/>
      <w:pgMar w:top="1004" w:right="763" w:bottom="1218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A2B4" w14:textId="77777777" w:rsidR="0036715B" w:rsidRDefault="0036715B">
      <w:r>
        <w:separator/>
      </w:r>
    </w:p>
  </w:endnote>
  <w:endnote w:type="continuationSeparator" w:id="0">
    <w:p w14:paraId="60885AAD" w14:textId="77777777" w:rsidR="0036715B" w:rsidRDefault="0036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44A7" w14:textId="77777777" w:rsidR="0036715B" w:rsidRDefault="0036715B"/>
  </w:footnote>
  <w:footnote w:type="continuationSeparator" w:id="0">
    <w:p w14:paraId="3AE26B36" w14:textId="77777777" w:rsidR="0036715B" w:rsidRDefault="00367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AEA"/>
    <w:multiLevelType w:val="multilevel"/>
    <w:tmpl w:val="598E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5944"/>
    <w:multiLevelType w:val="multilevel"/>
    <w:tmpl w:val="774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7"/>
    <w:rsid w:val="0036715B"/>
    <w:rsid w:val="005B4EF2"/>
    <w:rsid w:val="00B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5F57"/>
  <w15:docId w15:val="{4A7D6D81-B536-4C65-8674-75B28367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411pt0pt">
    <w:name w:val="Основной текст (4) + 11 pt;Не полужирный;Не курсив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Bookman Old Style" w:eastAsia="Bookman Old Style" w:hAnsi="Bookman Old Style" w:cs="Bookman Old Style"/>
      <w:b/>
      <w:bCs/>
      <w:i/>
      <w:iCs/>
      <w:spacing w:val="-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2024-02-14T11:53:00Z</dcterms:created>
  <dcterms:modified xsi:type="dcterms:W3CDTF">2024-02-14T11:53:00Z</dcterms:modified>
</cp:coreProperties>
</file>